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7" w:rsidRDefault="008C0817" w:rsidP="008C0817">
      <w:pPr>
        <w:pStyle w:val="Heading2"/>
        <w:jc w:val="center"/>
      </w:pPr>
      <w:r>
        <w:rPr>
          <w:sz w:val="36"/>
        </w:rPr>
        <w:t xml:space="preserve">Book </w:t>
      </w:r>
      <w:r w:rsidR="00FA103F" w:rsidRPr="008C0817">
        <w:rPr>
          <w:sz w:val="36"/>
        </w:rPr>
        <w:t>Order form</w:t>
      </w:r>
    </w:p>
    <w:p w:rsidR="008C0817" w:rsidRPr="0041247E" w:rsidRDefault="008C0817" w:rsidP="008C0817">
      <w:pPr>
        <w:pStyle w:val="Heading2"/>
        <w:jc w:val="center"/>
        <w:rPr>
          <w:color w:val="C00000"/>
        </w:rPr>
      </w:pPr>
      <w:r w:rsidRPr="0041247E">
        <w:rPr>
          <w:color w:val="C00000"/>
        </w:rPr>
        <w:t>Pre-order now!</w:t>
      </w:r>
    </w:p>
    <w:p w:rsidR="008C0817" w:rsidRDefault="008C0817" w:rsidP="00052F74">
      <w:pPr>
        <w:pStyle w:val="Heading2"/>
        <w:ind w:left="-567" w:right="-448"/>
        <w:jc w:val="center"/>
      </w:pPr>
      <w:r>
        <w:t xml:space="preserve">Wayfinding Leadership: </w:t>
      </w:r>
      <w:proofErr w:type="spellStart"/>
      <w:r>
        <w:t>GroundBreaking</w:t>
      </w:r>
      <w:proofErr w:type="spellEnd"/>
      <w:r>
        <w:t xml:space="preserve"> Wisdom for Developing Leaders</w:t>
      </w:r>
    </w:p>
    <w:p w:rsidR="008C0817" w:rsidRPr="008C0817" w:rsidRDefault="008C0817" w:rsidP="008C0817">
      <w:pPr>
        <w:jc w:val="center"/>
        <w:rPr>
          <w:i/>
        </w:rPr>
      </w:pPr>
      <w:r w:rsidRPr="008C0817">
        <w:rPr>
          <w:i/>
        </w:rPr>
        <w:t>By Dr Chellie S</w:t>
      </w:r>
      <w:r>
        <w:rPr>
          <w:i/>
        </w:rPr>
        <w:t>p</w:t>
      </w:r>
      <w:r w:rsidRPr="008C0817">
        <w:rPr>
          <w:i/>
        </w:rPr>
        <w:t xml:space="preserve">iller, </w:t>
      </w:r>
      <w:proofErr w:type="spellStart"/>
      <w:r w:rsidRPr="008C0817">
        <w:rPr>
          <w:i/>
        </w:rPr>
        <w:t>Hoturoa</w:t>
      </w:r>
      <w:proofErr w:type="spellEnd"/>
      <w:r w:rsidRPr="008C0817">
        <w:rPr>
          <w:i/>
        </w:rPr>
        <w:t xml:space="preserve">-Barclay-Kerr, John </w:t>
      </w:r>
      <w:proofErr w:type="spellStart"/>
      <w:r w:rsidRPr="008C0817">
        <w:rPr>
          <w:i/>
        </w:rPr>
        <w:t>Panoho</w:t>
      </w:r>
      <w:proofErr w:type="spellEnd"/>
    </w:p>
    <w:p w:rsidR="00394109" w:rsidRPr="008C0817" w:rsidRDefault="008C0817" w:rsidP="008C0817">
      <w:pPr>
        <w:jc w:val="center"/>
        <w:rPr>
          <w:i/>
          <w:sz w:val="36"/>
        </w:rPr>
      </w:pPr>
      <w:r w:rsidRPr="008C0817">
        <w:rPr>
          <w:i/>
        </w:rPr>
        <w:t>Published in 2015 by Huia Publishing, Wellington</w:t>
      </w:r>
      <w:r w:rsidR="0041247E">
        <w:rPr>
          <w:i/>
        </w:rPr>
        <w:t>: NZ</w:t>
      </w:r>
    </w:p>
    <w:tbl>
      <w:tblPr>
        <w:tblStyle w:val="TableGrid"/>
        <w:tblpPr w:leftFromText="180" w:rightFromText="180" w:vertAnchor="text" w:horzAnchor="margin" w:tblpXSpec="center" w:tblpY="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4951"/>
      </w:tblGrid>
      <w:tr w:rsidR="008C0817" w:rsidRPr="008C0817" w:rsidTr="0041247E">
        <w:trPr>
          <w:trHeight w:val="3539"/>
        </w:trPr>
        <w:tc>
          <w:tcPr>
            <w:tcW w:w="2670" w:type="dxa"/>
          </w:tcPr>
          <w:p w:rsidR="008C0817" w:rsidRDefault="00770848" w:rsidP="008C0817">
            <w:pPr>
              <w:pStyle w:val="Heading1"/>
              <w:outlineLvl w:val="0"/>
            </w:pPr>
            <w:r>
              <w:rPr>
                <w:rFonts w:ascii="Calibri" w:hAnsi="Calibri"/>
                <w:noProof/>
                <w:color w:val="222222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5FFBC41F" wp14:editId="589FB353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40005</wp:posOffset>
                  </wp:positionV>
                  <wp:extent cx="1289050" cy="1977390"/>
                  <wp:effectExtent l="0" t="0" r="6350" b="3810"/>
                  <wp:wrapTight wrapText="bothSides">
                    <wp:wrapPolygon edited="0">
                      <wp:start x="0" y="0"/>
                      <wp:lineTo x="0" y="21434"/>
                      <wp:lineTo x="21387" y="21434"/>
                      <wp:lineTo x="21387" y="0"/>
                      <wp:lineTo x="0" y="0"/>
                    </wp:wrapPolygon>
                  </wp:wrapTight>
                  <wp:docPr id="1" name="Picture 1" descr="http://www.chelliespiller.com/attachments/pics/Wayfinding%20Leaders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lliespiller.com/attachments/pics/Wayfinding%20Leadersh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</w:tcPr>
          <w:p w:rsidR="008C0817" w:rsidRPr="00770848" w:rsidRDefault="008C0817" w:rsidP="0041247E">
            <w:pPr>
              <w:spacing w:line="276" w:lineRule="auto"/>
              <w:rPr>
                <w:rFonts w:ascii="Calibri Light" w:hAnsi="Calibri Light"/>
                <w:color w:val="7F7F7F" w:themeColor="text1" w:themeTint="80"/>
                <w:sz w:val="20"/>
              </w:rPr>
            </w:pPr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 xml:space="preserve">Wayfinders go beyond the known, and journey on voyages of discovery to new horizons. Central to the wayfinding approach is seeing what is really going on - discerning the detail and seeing the whole. The wayfinder has a deep understanding of themselves, their crew, their waka and the environment. Drawing upon ancient wisdom, modern </w:t>
            </w:r>
            <w:proofErr w:type="spellStart"/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>wayfinders</w:t>
            </w:r>
            <w:proofErr w:type="spellEnd"/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 xml:space="preserve"> hold insights that can make a big difference for leaders, their teams and organisations and for the future of society – for us all i</w:t>
            </w:r>
            <w:bookmarkStart w:id="0" w:name="_GoBack"/>
            <w:bookmarkEnd w:id="0"/>
            <w:r w:rsidRPr="00770848">
              <w:rPr>
                <w:rFonts w:ascii="Calibri Light" w:hAnsi="Calibri Light"/>
                <w:color w:val="7F7F7F" w:themeColor="text1" w:themeTint="80"/>
                <w:sz w:val="20"/>
                <w:lang w:val="en"/>
              </w:rPr>
              <w:t xml:space="preserve">ndividually and collectively. That’s why we are passionate about studying and sharing their wisdom. </w:t>
            </w:r>
          </w:p>
        </w:tc>
      </w:tr>
    </w:tbl>
    <w:p w:rsidR="008C0817" w:rsidRDefault="008C0817" w:rsidP="008C0817">
      <w:pPr>
        <w:pStyle w:val="Heading1"/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052F74" w:rsidRDefault="00052F74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</w:p>
    <w:p w:rsidR="0041247E" w:rsidRPr="0041247E" w:rsidRDefault="0041247E" w:rsidP="00B111F1">
      <w:pPr>
        <w:tabs>
          <w:tab w:val="left" w:leader="underscore" w:pos="9072"/>
        </w:tabs>
        <w:spacing w:before="295" w:after="0" w:line="202" w:lineRule="exact"/>
        <w:ind w:right="-22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  <w:t xml:space="preserve">Name </w:t>
      </w:r>
      <w:r w:rsidRPr="0041247E">
        <w:rPr>
          <w:rFonts w:ascii="Times New Roman" w:eastAsia="Times New Roman" w:hAnsi="Times New Roman" w:cs="Times New Roman"/>
          <w:color w:val="000000"/>
          <w:spacing w:val="20"/>
          <w:sz w:val="18"/>
          <w:lang w:val="en-US"/>
        </w:rPr>
        <w:tab/>
      </w:r>
    </w:p>
    <w:p w:rsidR="0041247E" w:rsidRPr="0041247E" w:rsidRDefault="0041247E" w:rsidP="00B111F1">
      <w:pPr>
        <w:tabs>
          <w:tab w:val="left" w:leader="underscore" w:pos="9072"/>
        </w:tabs>
        <w:spacing w:before="300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10"/>
          <w:sz w:val="18"/>
          <w:lang w:val="en-US"/>
        </w:rPr>
        <w:t xml:space="preserve">Address </w:t>
      </w:r>
      <w:r w:rsidRPr="0041247E">
        <w:rPr>
          <w:rFonts w:ascii="Times New Roman" w:eastAsia="Times New Roman" w:hAnsi="Times New Roman" w:cs="Times New Roman"/>
          <w:color w:val="000000"/>
          <w:spacing w:val="10"/>
          <w:sz w:val="18"/>
          <w:lang w:val="en-US"/>
        </w:rPr>
        <w:tab/>
      </w:r>
    </w:p>
    <w:p w:rsidR="0041247E" w:rsidRDefault="0041247E" w:rsidP="0041247E">
      <w:pPr>
        <w:tabs>
          <w:tab w:val="left" w:leader="underscore" w:pos="5256"/>
          <w:tab w:val="right" w:leader="underscore" w:pos="7128"/>
        </w:tabs>
        <w:spacing w:before="297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City  </w:t>
      </w: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  <w:t>State</w:t>
      </w:r>
      <w:r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/Zip  </w:t>
      </w:r>
      <w:r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</w:p>
    <w:p w:rsidR="0041247E" w:rsidRPr="0041247E" w:rsidRDefault="0041247E" w:rsidP="0041247E">
      <w:pPr>
        <w:tabs>
          <w:tab w:val="left" w:leader="underscore" w:pos="5256"/>
          <w:tab w:val="right" w:leader="underscore" w:pos="7128"/>
        </w:tabs>
        <w:spacing w:before="297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z w:val="1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en-US"/>
        </w:rPr>
        <w:t>Country</w:t>
      </w: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</w:t>
      </w:r>
      <w:r w:rsidRPr="0041247E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</w:p>
    <w:p w:rsidR="0041247E" w:rsidRPr="0041247E" w:rsidRDefault="0041247E" w:rsidP="0041247E">
      <w:pPr>
        <w:spacing w:before="2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18"/>
          <w:lang w:val="en-US"/>
        </w:rPr>
      </w:pPr>
    </w:p>
    <w:p w:rsidR="0041247E" w:rsidRDefault="0041247E" w:rsidP="0041247E">
      <w:pPr>
        <w:tabs>
          <w:tab w:val="left" w:leader="underscore" w:pos="4320"/>
        </w:tabs>
        <w:spacing w:before="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 xml:space="preserve">Phone  </w:t>
      </w: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ab/>
      </w:r>
    </w:p>
    <w:p w:rsidR="0041247E" w:rsidRDefault="0041247E" w:rsidP="0041247E">
      <w:pPr>
        <w:tabs>
          <w:tab w:val="left" w:leader="underscore" w:pos="4320"/>
        </w:tabs>
        <w:spacing w:before="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</w:pPr>
    </w:p>
    <w:p w:rsidR="0041247E" w:rsidRPr="0041247E" w:rsidRDefault="0041247E" w:rsidP="0041247E">
      <w:pPr>
        <w:tabs>
          <w:tab w:val="left" w:leader="underscore" w:pos="4320"/>
        </w:tabs>
        <w:spacing w:before="4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>Fax</w:t>
      </w: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ab/>
      </w:r>
      <w:r w:rsidRPr="0041247E">
        <w:rPr>
          <w:rFonts w:ascii="Times New Roman" w:eastAsia="Times New Roman" w:hAnsi="Times New Roman" w:cs="Times New Roman"/>
          <w:color w:val="000000"/>
          <w:spacing w:val="-1"/>
          <w:sz w:val="18"/>
          <w:lang w:val="en-US"/>
        </w:rPr>
        <w:tab/>
      </w:r>
    </w:p>
    <w:p w:rsidR="0041247E" w:rsidRPr="0041247E" w:rsidRDefault="0041247E" w:rsidP="0041247E">
      <w:pPr>
        <w:tabs>
          <w:tab w:val="left" w:leader="underscore" w:pos="7848"/>
        </w:tabs>
        <w:spacing w:before="206" w:after="0" w:line="202" w:lineRule="exact"/>
        <w:ind w:right="379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18"/>
          <w:lang w:val="en-US"/>
        </w:rPr>
      </w:pPr>
      <w:r w:rsidRPr="0041247E">
        <w:rPr>
          <w:rFonts w:ascii="Times New Roman" w:eastAsia="Times New Roman" w:hAnsi="Times New Roman" w:cs="Times New Roman"/>
          <w:color w:val="000000"/>
          <w:spacing w:val="6"/>
          <w:sz w:val="18"/>
          <w:lang w:val="en-US"/>
        </w:rPr>
        <w:t>Email</w:t>
      </w:r>
      <w:r w:rsidRPr="0041247E">
        <w:rPr>
          <w:rFonts w:ascii="Times New Roman" w:eastAsia="Times New Roman" w:hAnsi="Times New Roman" w:cs="Times New Roman"/>
          <w:color w:val="006532"/>
          <w:spacing w:val="6"/>
          <w:sz w:val="18"/>
          <w:lang w:val="en-US"/>
        </w:rPr>
        <w:t xml:space="preserve"> </w:t>
      </w:r>
      <w:r w:rsidRPr="0041247E">
        <w:rPr>
          <w:rFonts w:ascii="Times New Roman" w:eastAsia="Times New Roman" w:hAnsi="Times New Roman" w:cs="Times New Roman"/>
          <w:color w:val="006532"/>
          <w:spacing w:val="6"/>
          <w:sz w:val="18"/>
          <w:lang w:val="en-US"/>
        </w:rPr>
        <w:tab/>
      </w:r>
    </w:p>
    <w:p w:rsidR="0041247E" w:rsidRPr="0041247E" w:rsidRDefault="00770848" w:rsidP="00770848">
      <w:pPr>
        <w:rPr>
          <w:b/>
          <w:i/>
        </w:rPr>
      </w:pPr>
      <w:r w:rsidRPr="0041247E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20E8F" wp14:editId="6835491B">
                <wp:simplePos x="0" y="0"/>
                <wp:positionH relativeFrom="margin">
                  <wp:posOffset>1524635</wp:posOffset>
                </wp:positionH>
                <wp:positionV relativeFrom="margin">
                  <wp:posOffset>6805295</wp:posOffset>
                </wp:positionV>
                <wp:extent cx="2436495" cy="1706880"/>
                <wp:effectExtent l="19050" t="19050" r="20955" b="1143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47E" w:rsidRDefault="0041247E" w:rsidP="0077084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How many books would you like?</w:t>
                            </w:r>
                          </w:p>
                          <w:p w:rsidR="0041247E" w:rsidRDefault="0041247E" w:rsidP="0077084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20.05pt;margin-top:535.85pt;width:191.85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j/JgMAAKIGAAAOAAAAZHJzL2Uyb0RvYy54bWysVV1vmzAUfZ+0/2D5nQIJARKVVglJqkn7&#10;qNRNe3awCV7BZrYT0k3777s2NB/tyzQ1D8jXNod7zj335vr20NRoz5TmUmQ4vAowYqKQlItthr99&#10;XXspRtoQQUktBcvwE9P49ub9u+uunbGRrGRNmUIAIvSsazNcGdPOfF8XFWuIvpItE3BYStUQA6Ha&#10;+lSRDtCb2h8FQex3UtFWyYJpDbvL/hDfOPyyZIX5UpaaGVRnGHIz7qncc2Of/s01mW0VaSteDGmQ&#10;/8iiIVzAR49QS2II2in+CqrhhZJaluaqkI0vy5IXzHEANmHwgs1DRVrmuIA4uj3KpN8Otvi8v1eI&#10;0wzH0wgjQRoo0nxnpPs2GlmBulbP4N5De68sRd1+lMWjRkLmFRFbNldKdhUjFNIK7X3/4gUbaHgV&#10;bbpPkgI6AXSn1aFUDVISauKNwjiwP7cPqqCDK9HTsUTsYFABm6NoHEfTCUYFnIVJEKepK6JPZhbO&#10;5tcqbe6YbJBdZHijSPHIzD3hyqGT/UdtXKnoQJfQHxiVTQ2F35MapcGkp0Fmw10Afwa1Lwq55nXt&#10;nFML1GV4nIZD6lrWnNpTJ5TabvJaIQDNcN7zs/KAhOfXlNwJ6tCsiKthbQiv+zXcr4XFAw2G1K0a&#10;zl2/p8F0la7SyItG8cqLguXSm6/zyIvXYTJZjpd5vgz/WN5hNKs4pUzY7J6dHkb/5qSh53qPHr1+&#10;wUKfk51ClcaR88IFWf8yDacFcBnIDZTm60mQROPUS5LJ2IvGq8BbpOvcm+dhHCerRb5YvaC0co2u&#10;34YVc2CD0HJnmHqoaIcot2YKk2kcYghghIySvqSI1FuYfYVR2Lr5OzeVax7r3Vc2mC4Wi8nU7W9J&#10;0xBXd10RynqbuDbopxIX+7vhirVMr6+T7JhVL+Ap4TN9B01OEgPGs4Fcg9qe7HvbHDYHyMM26kbS&#10;J2hV15QwLmGwA+lKql8YdTAkM6x/7ohiGNUfBLR7NElGdqqeB+o82JwHRBQAlWGDUb/MTT+Jd63i&#10;28rK2wvW2gG05sY2yymrIYBB6EgNQ9tO2vPY3Tr9tdz8BQAA//8DAFBLAwQUAAYACAAAACEAVGPs&#10;g+IAAAANAQAADwAAAGRycy9kb3ducmV2LnhtbEyPzU7DMBCE70i8g7VI3KidNKRtiFOhip9yQm0Q&#10;Zzc2SWi8jmKnTd+e5QTHnfk0O5OvJ9uxkxl861BCNBPADFZOt1hL+Cif75bAfFCoVefQSLgYD+vi&#10;+ipXmXZn3JnTPtSMQtBnSkITQp9x7qvGWOVnrjdI3pcbrAp0DjXXgzpTuO14LETKrWqRPjSqN5vG&#10;VMf9aCUk3JWX7fiavnxuhqfvVXlcvb0LKW9vpscHYMFM4Q+G3/pUHQrqdHAjas86CXEiIkLJEIto&#10;AYyQNJ7TmgNJ80TcAy9y/n9F8QMAAP//AwBQSwECLQAUAAYACAAAACEAtoM4kv4AAADhAQAAEwAA&#10;AAAAAAAAAAAAAAAAAAAAW0NvbnRlbnRfVHlwZXNdLnhtbFBLAQItABQABgAIAAAAIQA4/SH/1gAA&#10;AJQBAAALAAAAAAAAAAAAAAAAAC8BAABfcmVscy8ucmVsc1BLAQItABQABgAIAAAAIQDYC3j/JgMA&#10;AKIGAAAOAAAAAAAAAAAAAAAAAC4CAABkcnMvZTJvRG9jLnhtbFBLAQItABQABgAIAAAAIQBUY+yD&#10;4gAAAA0BAAAPAAAAAAAAAAAAAAAAAIAFAABkcnMvZG93bnJldi54bWxQSwUGAAAAAAQABADzAAAA&#10;jwYAAAAA&#10;" o:allowincell="f" adj="1739" fillcolor="#943634" strokecolor="#c00000" strokeweight="3pt">
                <v:shadow color="#5d7035" offset="1pt,1pt"/>
                <v:textbox style="mso-fit-shape-to-text:t" inset="3.6pt,,3.6pt">
                  <w:txbxContent>
                    <w:p w:rsidR="0041247E" w:rsidRDefault="0041247E" w:rsidP="0077084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How many books would you like?</w:t>
                      </w:r>
                    </w:p>
                    <w:p w:rsidR="0041247E" w:rsidRDefault="0041247E" w:rsidP="0077084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#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1247E" w:rsidRDefault="0041247E" w:rsidP="00B111F1">
      <w:pPr>
        <w:rPr>
          <w:i/>
        </w:rPr>
      </w:pPr>
    </w:p>
    <w:p w:rsidR="0041247E" w:rsidRDefault="0041247E" w:rsidP="008C0817">
      <w:pPr>
        <w:jc w:val="center"/>
        <w:rPr>
          <w:i/>
        </w:rPr>
      </w:pPr>
    </w:p>
    <w:p w:rsidR="00770848" w:rsidRDefault="00770848" w:rsidP="0041247E">
      <w:pPr>
        <w:jc w:val="center"/>
        <w:rPr>
          <w:i/>
        </w:rPr>
      </w:pPr>
    </w:p>
    <w:p w:rsidR="00770848" w:rsidRDefault="00770848" w:rsidP="00770848">
      <w:pPr>
        <w:jc w:val="center"/>
        <w:rPr>
          <w:i/>
        </w:rPr>
      </w:pPr>
    </w:p>
    <w:p w:rsidR="0041247E" w:rsidRDefault="0041247E" w:rsidP="00770848">
      <w:pPr>
        <w:jc w:val="center"/>
        <w:rPr>
          <w:i/>
        </w:rPr>
      </w:pPr>
      <w:r>
        <w:rPr>
          <w:i/>
        </w:rPr>
        <w:t xml:space="preserve">Email this form to: </w:t>
      </w:r>
      <w:hyperlink r:id="rId8" w:history="1">
        <w:r w:rsidRPr="00B11021">
          <w:rPr>
            <w:rStyle w:val="Hyperlink"/>
            <w:i/>
          </w:rPr>
          <w:t>chellie@chelliespiller.com</w:t>
        </w:r>
      </w:hyperlink>
    </w:p>
    <w:p w:rsidR="00B111F1" w:rsidRDefault="00B111F1" w:rsidP="00770848">
      <w:pPr>
        <w:jc w:val="center"/>
        <w:rPr>
          <w:i/>
        </w:rPr>
      </w:pPr>
      <w:r>
        <w:rPr>
          <w:i/>
        </w:rPr>
        <w:t>If you have any difficult</w:t>
      </w:r>
      <w:r w:rsidR="00770848">
        <w:rPr>
          <w:i/>
        </w:rPr>
        <w:t>y</w:t>
      </w:r>
      <w:r>
        <w:rPr>
          <w:i/>
        </w:rPr>
        <w:t xml:space="preserve"> with email try </w:t>
      </w:r>
      <w:hyperlink r:id="rId9" w:history="1">
        <w:r w:rsidRPr="00B11021">
          <w:rPr>
            <w:rStyle w:val="Hyperlink"/>
            <w:i/>
          </w:rPr>
          <w:t>chellie@xtra.co.nz</w:t>
        </w:r>
      </w:hyperlink>
      <w:r>
        <w:rPr>
          <w:i/>
        </w:rPr>
        <w:t xml:space="preserve"> or call (+64 9) 529 0618</w:t>
      </w:r>
    </w:p>
    <w:sectPr w:rsidR="00B111F1" w:rsidSect="00052F74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0C" w:rsidRDefault="00E7630C" w:rsidP="0041247E">
      <w:pPr>
        <w:spacing w:after="0" w:line="240" w:lineRule="auto"/>
      </w:pPr>
      <w:r>
        <w:separator/>
      </w:r>
    </w:p>
  </w:endnote>
  <w:endnote w:type="continuationSeparator" w:id="0">
    <w:p w:rsidR="00E7630C" w:rsidRDefault="00E7630C" w:rsidP="0041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F1" w:rsidRDefault="00B111F1">
    <w:pPr>
      <w:pStyle w:val="Footer"/>
    </w:pPr>
    <w:r>
      <w:rPr>
        <w:noProof/>
        <w:lang w:eastAsia="en-NZ"/>
      </w:rPr>
      <w:drawing>
        <wp:inline distT="0" distB="0" distL="0" distR="0" wp14:anchorId="030278A2" wp14:editId="10DA909B">
          <wp:extent cx="5386705" cy="95821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llieSpiller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6705" cy="9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0C" w:rsidRDefault="00E7630C" w:rsidP="0041247E">
      <w:pPr>
        <w:spacing w:after="0" w:line="240" w:lineRule="auto"/>
      </w:pPr>
      <w:r>
        <w:separator/>
      </w:r>
    </w:p>
  </w:footnote>
  <w:footnote w:type="continuationSeparator" w:id="0">
    <w:p w:rsidR="00E7630C" w:rsidRDefault="00E7630C" w:rsidP="0041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3F"/>
    <w:rsid w:val="00052F74"/>
    <w:rsid w:val="002D2419"/>
    <w:rsid w:val="00394109"/>
    <w:rsid w:val="0041247E"/>
    <w:rsid w:val="00770848"/>
    <w:rsid w:val="008C0817"/>
    <w:rsid w:val="00AA1A5F"/>
    <w:rsid w:val="00B111F1"/>
    <w:rsid w:val="00E7630C"/>
    <w:rsid w:val="00F1161C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E"/>
  </w:style>
  <w:style w:type="paragraph" w:styleId="Footer">
    <w:name w:val="footer"/>
    <w:basedOn w:val="Normal"/>
    <w:link w:val="Foot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E"/>
  </w:style>
  <w:style w:type="character" w:styleId="Hyperlink">
    <w:name w:val="Hyperlink"/>
    <w:basedOn w:val="DefaultParagraphFont"/>
    <w:uiPriority w:val="99"/>
    <w:unhideWhenUsed/>
    <w:rsid w:val="00412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E"/>
  </w:style>
  <w:style w:type="paragraph" w:styleId="Footer">
    <w:name w:val="footer"/>
    <w:basedOn w:val="Normal"/>
    <w:link w:val="FooterChar"/>
    <w:uiPriority w:val="99"/>
    <w:unhideWhenUsed/>
    <w:rsid w:val="0041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E"/>
  </w:style>
  <w:style w:type="character" w:styleId="Hyperlink">
    <w:name w:val="Hyperlink"/>
    <w:basedOn w:val="DefaultParagraphFont"/>
    <w:uiPriority w:val="99"/>
    <w:unhideWhenUsed/>
    <w:rsid w:val="00412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lie@chelliespill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llie@xtra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chellie</dc:creator>
  <cp:lastModifiedBy>chellie</cp:lastModifiedBy>
  <cp:revision>3</cp:revision>
  <dcterms:created xsi:type="dcterms:W3CDTF">2015-10-02T23:15:00Z</dcterms:created>
  <dcterms:modified xsi:type="dcterms:W3CDTF">2015-10-02T23:58:00Z</dcterms:modified>
</cp:coreProperties>
</file>